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Helvetica Neue Light" w:cs="Helvetica Neue Light" w:hAnsi="Helvetica Neue Light" w:eastAsia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rtl w:val="0"/>
          <w:lang w:val="it-IT"/>
        </w:rPr>
        <w:t xml:space="preserve">La legge n. 300 del 1970, conosciuta come Statuto dei Lavoratori, </w:t>
      </w:r>
      <w:r>
        <w:rPr>
          <w:rFonts w:ascii="Helvetica Neue Light" w:hAnsi="Helvetica Neue Light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 Neue Light" w:hAnsi="Helvetica Neue Light"/>
          <w:sz w:val="24"/>
          <w:szCs w:val="24"/>
          <w:rtl w:val="0"/>
          <w:lang w:val="it-IT"/>
        </w:rPr>
        <w:t>una delle leggi pi</w:t>
      </w:r>
      <w:r>
        <w:rPr>
          <w:rFonts w:ascii="Helvetica Neue Light" w:hAnsi="Helvetica Neue Light" w:hint="default"/>
          <w:sz w:val="24"/>
          <w:szCs w:val="24"/>
          <w:rtl w:val="0"/>
          <w:lang w:val="it-IT"/>
        </w:rPr>
        <w:t xml:space="preserve">ù </w:t>
      </w:r>
      <w:r>
        <w:rPr>
          <w:rFonts w:ascii="Helvetica Neue Light" w:hAnsi="Helvetica Neue Light"/>
          <w:sz w:val="24"/>
          <w:szCs w:val="24"/>
          <w:rtl w:val="0"/>
          <w:lang w:val="it-IT"/>
        </w:rPr>
        <w:t xml:space="preserve">importanti nella storia del diritto del lavoro in Italia. </w:t>
      </w:r>
      <w:r>
        <w:rPr>
          <w:rFonts w:ascii="Helvetica Neue Light" w:cs="Helvetica Neue Light" w:hAnsi="Helvetica Neue Light" w:eastAsia="Helvetica Neue Light"/>
          <w:sz w:val="24"/>
          <w:szCs w:val="24"/>
        </w:rPr>
        <w:br w:type="textWrapping"/>
      </w:r>
      <w:r>
        <w:rPr>
          <w:rFonts w:ascii="Helvetica Neue Light" w:hAnsi="Helvetica Neue Light"/>
          <w:sz w:val="24"/>
          <w:szCs w:val="24"/>
          <w:rtl w:val="0"/>
          <w:lang w:val="it-IT"/>
        </w:rPr>
        <w:t>Fu approvata dal Parlamento italiano il 20 maggio 1970 e introdusse numerose tutele per i lavoratori, come la libert</w:t>
      </w:r>
      <w:r>
        <w:rPr>
          <w:rFonts w:ascii="Helvetica Neue Light" w:hAnsi="Helvetica Neue Light" w:hint="default"/>
          <w:sz w:val="24"/>
          <w:szCs w:val="24"/>
          <w:rtl w:val="0"/>
        </w:rPr>
        <w:t xml:space="preserve">à </w:t>
      </w:r>
      <w:r>
        <w:rPr>
          <w:rFonts w:ascii="Helvetica Neue Light" w:hAnsi="Helvetica Neue Light"/>
          <w:sz w:val="24"/>
          <w:szCs w:val="24"/>
          <w:rtl w:val="0"/>
          <w:lang w:val="it-IT"/>
        </w:rPr>
        <w:t>sindacale, il divieto di licenziamenti discriminatori e l'istituzione dei Consigli di Fabbrica.</w:t>
      </w:r>
    </w:p>
    <w:p>
      <w:pPr>
        <w:pStyle w:val="Corpo"/>
        <w:rPr>
          <w:rFonts w:ascii="Helvetica Neue Light" w:cs="Helvetica Neue Light" w:hAnsi="Helvetica Neue Light" w:eastAsia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rtl w:val="0"/>
        </w:rPr>
        <w:t>I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l Partito Comunista Italiano (PCI)</w:t>
      </w:r>
      <w:r>
        <w:rPr>
          <w:rFonts w:ascii="Helvetica Neue Light" w:hAnsi="Helvetica Neue Light"/>
          <w:sz w:val="24"/>
          <w:szCs w:val="24"/>
          <w:rtl w:val="0"/>
          <w:lang w:val="it-IT"/>
        </w:rPr>
        <w:t>, pur essendo storicamente il partito pi</w:t>
      </w:r>
      <w:r>
        <w:rPr>
          <w:rFonts w:ascii="Helvetica Neue Light" w:hAnsi="Helvetica Neue Light" w:hint="default"/>
          <w:sz w:val="24"/>
          <w:szCs w:val="24"/>
          <w:rtl w:val="0"/>
          <w:lang w:val="it-IT"/>
        </w:rPr>
        <w:t xml:space="preserve">ù </w:t>
      </w:r>
      <w:r>
        <w:rPr>
          <w:rFonts w:ascii="Helvetica Neue Light" w:hAnsi="Helvetica Neue Light"/>
          <w:sz w:val="24"/>
          <w:szCs w:val="24"/>
          <w:rtl w:val="0"/>
          <w:lang w:val="it-IT"/>
        </w:rPr>
        <w:t xml:space="preserve">vicino alle istanze dei lavoratori,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non vot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ò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a favore della legge.</w:t>
      </w:r>
      <w:r>
        <w:rPr>
          <w:rFonts w:ascii="Helvetica Neue Light" w:hAnsi="Helvetica Neue Light"/>
          <w:sz w:val="24"/>
          <w:szCs w:val="24"/>
          <w:rtl w:val="0"/>
        </w:rPr>
        <w:t xml:space="preserve"> </w:t>
      </w:r>
      <w:r>
        <w:rPr>
          <w:rFonts w:ascii="Helvetica Neue Light" w:cs="Helvetica Neue Light" w:hAnsi="Helvetica Neue Light" w:eastAsia="Helvetica Neue Light"/>
          <w:sz w:val="24"/>
          <w:szCs w:val="24"/>
        </w:rPr>
        <w:br w:type="textWrapping"/>
      </w:r>
      <w:r>
        <w:rPr>
          <w:rFonts w:ascii="Helvetica Neue Light" w:hAnsi="Helvetica Neue Light"/>
          <w:sz w:val="24"/>
          <w:szCs w:val="24"/>
          <w:rtl w:val="0"/>
          <w:lang w:val="it-IT"/>
        </w:rPr>
        <w:t>La ragione principale di questa scelta risiede nelle modalit</w:t>
      </w:r>
      <w:r>
        <w:rPr>
          <w:rFonts w:ascii="Helvetica Neue Light" w:hAnsi="Helvetica Neue Light" w:hint="default"/>
          <w:sz w:val="24"/>
          <w:szCs w:val="24"/>
          <w:rtl w:val="0"/>
        </w:rPr>
        <w:t xml:space="preserve">à </w:t>
      </w:r>
      <w:r>
        <w:rPr>
          <w:rFonts w:ascii="Helvetica Neue Light" w:hAnsi="Helvetica Neue Light"/>
          <w:sz w:val="24"/>
          <w:szCs w:val="24"/>
          <w:rtl w:val="0"/>
          <w:lang w:val="it-IT"/>
        </w:rPr>
        <w:t>di approvazione e nel contesto politico dell'epoca.</w:t>
      </w:r>
    </w:p>
    <w:p>
      <w:pPr>
        <w:pStyle w:val="Corpo"/>
        <w:rPr>
          <w:rFonts w:ascii="Helvetica Neue Light" w:cs="Helvetica Neue Light" w:hAnsi="Helvetica Neue Light" w:eastAsia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rtl w:val="0"/>
          <w:lang w:val="it-IT"/>
        </w:rPr>
        <w:t xml:space="preserve">In sostanza riteneva </w:t>
      </w:r>
      <w:r>
        <w:rPr>
          <w:rFonts w:ascii="Helvetica Neue Light" w:hAnsi="Helvetica Neue Light"/>
          <w:sz w:val="24"/>
          <w:szCs w:val="24"/>
          <w:rtl w:val="0"/>
          <w:lang w:val="it-IT"/>
        </w:rPr>
        <w:t>che le misure proposte nella legge fossero insufficienti per garantire una protezione adeguata ai lavoratori.</w:t>
      </w:r>
    </w:p>
    <w:p>
      <w:pPr>
        <w:pStyle w:val="Corpo"/>
        <w:rPr>
          <w:rFonts w:ascii="Helvetica Neue Light" w:cs="Helvetica Neue Light" w:hAnsi="Helvetica Neue Light" w:eastAsia="Helvetica Neue Light"/>
          <w:sz w:val="24"/>
          <w:szCs w:val="24"/>
        </w:rPr>
      </w:pPr>
    </w:p>
    <w:p>
      <w:pPr>
        <w:pStyle w:val="Corpo"/>
        <w:rPr>
          <w:rFonts w:ascii="Helvetica Neue Light" w:cs="Helvetica Neue Light" w:hAnsi="Helvetica Neue Light" w:eastAsia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rtl w:val="0"/>
          <w:lang w:val="it-IT"/>
        </w:rPr>
        <w:t xml:space="preserve">Sono gli anni di piombo, con il </w:t>
      </w:r>
      <w:r>
        <w:rPr>
          <w:rFonts w:ascii="Helvetica Neue Light" w:hAnsi="Helvetica Neue Light"/>
          <w:sz w:val="24"/>
          <w:szCs w:val="24"/>
          <w:rtl w:val="0"/>
          <w:lang w:val="en-US"/>
        </w:rPr>
        <w:t>PCI all</w:t>
      </w:r>
      <w:r>
        <w:rPr>
          <w:rFonts w:ascii="Helvetica Neue Light" w:hAnsi="Helvetica Neue Light" w:hint="default"/>
          <w:sz w:val="24"/>
          <w:szCs w:val="24"/>
          <w:rtl w:val="0"/>
          <w:lang w:val="it-IT"/>
        </w:rPr>
        <w:t>’</w:t>
      </w:r>
      <w:r>
        <w:rPr>
          <w:rFonts w:ascii="Helvetica Neue Light" w:hAnsi="Helvetica Neue Light"/>
          <w:sz w:val="24"/>
          <w:szCs w:val="24"/>
          <w:rtl w:val="0"/>
          <w:lang w:val="it-IT"/>
        </w:rPr>
        <w:t>opposizione</w:t>
      </w:r>
      <w:r>
        <w:rPr>
          <w:rFonts w:ascii="Helvetica Neue Light" w:hAnsi="Helvetica Neue Light"/>
          <w:sz w:val="24"/>
          <w:szCs w:val="24"/>
          <w:rtl w:val="0"/>
          <w:lang w:val="it-IT"/>
        </w:rPr>
        <w:t xml:space="preserve"> di un governo</w:t>
      </w:r>
      <w:r>
        <w:rPr>
          <w:rFonts w:ascii="Helvetica Neue Light" w:hAnsi="Helvetica Neue Light"/>
          <w:sz w:val="24"/>
          <w:szCs w:val="24"/>
          <w:rtl w:val="0"/>
          <w:lang w:val="it-IT"/>
        </w:rPr>
        <w:t xml:space="preserve"> di centro-sinistra guidato dalla Democrazia Cristiana (DC)</w:t>
      </w:r>
      <w:r>
        <w:rPr>
          <w:rFonts w:ascii="Helvetica Neue Light" w:hAnsi="Helvetica Neue Light"/>
          <w:sz w:val="24"/>
          <w:szCs w:val="24"/>
          <w:rtl w:val="0"/>
          <w:lang w:val="it-IT"/>
        </w:rPr>
        <w:t>. V</w:t>
      </w:r>
      <w:r>
        <w:rPr>
          <w:rFonts w:ascii="Helvetica Neue Light" w:hAnsi="Helvetica Neue Light"/>
          <w:sz w:val="24"/>
          <w:szCs w:val="24"/>
          <w:rtl w:val="0"/>
          <w:lang w:val="it-IT"/>
        </w:rPr>
        <w:t>otare a favore della legge avrebbe significato legittimare un'azione governativa che riteneva inadeguata e insufficiente rispetto alle loro richieste e ideali.</w:t>
      </w:r>
    </w:p>
    <w:p>
      <w:pPr>
        <w:pStyle w:val="Corpo"/>
        <w:rPr>
          <w:rFonts w:ascii="Helvetica Neue Light" w:cs="Helvetica Neue Light" w:hAnsi="Helvetica Neue Light" w:eastAsia="Helvetica Neue Light"/>
          <w:sz w:val="24"/>
          <w:szCs w:val="24"/>
        </w:rPr>
      </w:pPr>
    </w:p>
    <w:p>
      <w:pPr>
        <w:pStyle w:val="Corpo"/>
        <w:rPr>
          <w:rFonts w:ascii="Helvetica Neue Light" w:cs="Helvetica Neue Light" w:hAnsi="Helvetica Neue Light" w:eastAsia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rtl w:val="0"/>
          <w:lang w:val="it-IT"/>
        </w:rPr>
        <w:t xml:space="preserve">Per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 xml:space="preserve">Enrico Berlinguer </w:t>
      </w:r>
      <w:r>
        <w:rPr>
          <w:rFonts w:ascii="Helvetica Neue Light" w:hAnsi="Helvetica Neue Light"/>
          <w:sz w:val="24"/>
          <w:szCs w:val="24"/>
          <w:rtl w:val="0"/>
          <w:lang w:val="it-IT"/>
        </w:rPr>
        <w:t>(Vice Segretario del Partito Comunista Italiano):</w:t>
      </w:r>
      <w:r>
        <w:rPr>
          <w:rFonts w:ascii="Helvetica Neue Light" w:hAnsi="Helvetica Neue Light"/>
          <w:sz w:val="24"/>
          <w:szCs w:val="24"/>
          <w:rtl w:val="0"/>
          <w:lang w:val="it-IT"/>
        </w:rPr>
        <w:t xml:space="preserve"> </w:t>
      </w:r>
      <w:r>
        <w:rPr>
          <w:rFonts w:ascii="Helvetica Neue Light" w:hAnsi="Helvetica Neue Light"/>
          <w:sz w:val="24"/>
          <w:szCs w:val="24"/>
          <w:rtl w:val="0"/>
          <w:lang w:val="ru-RU"/>
        </w:rPr>
        <w:t>"</w:t>
      </w:r>
      <w:r>
        <w:rPr>
          <w:rFonts w:ascii="Helvetica Neue" w:hAnsi="Helvetica Neue"/>
          <w:i w:val="1"/>
          <w:iCs w:val="1"/>
          <w:sz w:val="24"/>
          <w:szCs w:val="24"/>
          <w:rtl w:val="0"/>
          <w:lang w:val="it-IT"/>
        </w:rPr>
        <w:t>Lo Statuto dei Lavoratori rappresenta un passo avanti importante, ma insufficiente. Le nostre proposte, che includevano misure pi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  <w:lang w:val="it-IT"/>
        </w:rPr>
        <w:t xml:space="preserve">ù </w:t>
      </w:r>
      <w:r>
        <w:rPr>
          <w:rFonts w:ascii="Helvetica Neue" w:hAnsi="Helvetica Neue"/>
          <w:i w:val="1"/>
          <w:iCs w:val="1"/>
          <w:sz w:val="24"/>
          <w:szCs w:val="24"/>
          <w:rtl w:val="0"/>
          <w:lang w:val="it-IT"/>
        </w:rPr>
        <w:t>incisive per la tutela dei lavoratori, non sono state accolte. Continueremo a lottare per una societ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à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pi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  <w:lang w:val="it-IT"/>
        </w:rPr>
        <w:t xml:space="preserve">ù </w:t>
      </w:r>
      <w:r>
        <w:rPr>
          <w:rFonts w:ascii="Helvetica Neue" w:hAnsi="Helvetica Neue"/>
          <w:i w:val="1"/>
          <w:iCs w:val="1"/>
          <w:sz w:val="24"/>
          <w:szCs w:val="24"/>
          <w:rtl w:val="0"/>
          <w:lang w:val="it-IT"/>
        </w:rPr>
        <w:t>giusta e per la piena realizzazione dei diritti dei lavoratori</w:t>
      </w:r>
      <w:r>
        <w:rPr>
          <w:rFonts w:ascii="Helvetica Neue Light" w:hAnsi="Helvetica Neue Light"/>
          <w:sz w:val="24"/>
          <w:szCs w:val="24"/>
          <w:rtl w:val="0"/>
          <w:lang w:val="ru-RU"/>
        </w:rPr>
        <w:t>."</w:t>
      </w:r>
    </w:p>
    <w:p>
      <w:pPr>
        <w:pStyle w:val="Corpo"/>
        <w:rPr>
          <w:rFonts w:ascii="Helvetica Neue Light" w:cs="Helvetica Neue Light" w:hAnsi="Helvetica Neue Light" w:eastAsia="Helvetica Neue Light"/>
          <w:sz w:val="24"/>
          <w:szCs w:val="24"/>
        </w:rPr>
      </w:pPr>
    </w:p>
    <w:p>
      <w:pPr>
        <w:pStyle w:val="Corpo"/>
        <w:rPr>
          <w:rFonts w:ascii="Helvetica Neue Light" w:cs="Helvetica Neue Light" w:hAnsi="Helvetica Neue Light" w:eastAsia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rtl w:val="0"/>
          <w:lang w:val="it-IT"/>
        </w:rPr>
        <w:t>Soprattutto la non copertura della tutela dei lavoratori nelle aziende con meno di 15 dipendenti, era e rimane un nodo cruciale per la sinistra.</w:t>
      </w:r>
    </w:p>
    <w:p>
      <w:pPr>
        <w:pStyle w:val="Corpo"/>
        <w:rPr>
          <w:rFonts w:ascii="Helvetica Neue Light" w:cs="Helvetica Neue Light" w:hAnsi="Helvetica Neue Light" w:eastAsia="Helvetica Neue Light"/>
          <w:sz w:val="24"/>
          <w:szCs w:val="24"/>
        </w:rPr>
      </w:pPr>
    </w:p>
    <w:p>
      <w:pPr>
        <w:pStyle w:val="Corpo"/>
        <w:rPr>
          <w:rFonts w:ascii="Helvetica Neue Light" w:cs="Helvetica Neue Light" w:hAnsi="Helvetica Neue Light" w:eastAsia="Helvetica Neue Light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L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 xml:space="preserve">articolo 1 </w:t>
      </w:r>
      <w:r>
        <w:rPr>
          <w:rFonts w:ascii="Helvetica Neue Light" w:hAnsi="Helvetica Neue Light"/>
          <w:sz w:val="24"/>
          <w:szCs w:val="24"/>
          <w:rtl w:val="0"/>
          <w:lang w:val="it-IT"/>
        </w:rPr>
        <w:t xml:space="preserve">dello Statuto recita: </w:t>
      </w:r>
      <w:r>
        <w:rPr>
          <w:rFonts w:ascii="Helvetica Neue Light" w:hAnsi="Helvetica Neue Light" w:hint="default"/>
          <w:sz w:val="24"/>
          <w:szCs w:val="24"/>
          <w:rtl w:val="1"/>
          <w:lang w:val="ar-SA" w:bidi="ar-SA"/>
        </w:rPr>
        <w:t>“</w:t>
      </w:r>
      <w:r>
        <w:rPr>
          <w:rFonts w:ascii="Helvetica Neue" w:hAnsi="Helvetica Neue"/>
          <w:i w:val="1"/>
          <w:iCs w:val="1"/>
          <w:sz w:val="24"/>
          <w:szCs w:val="24"/>
          <w:rtl w:val="0"/>
          <w:lang w:val="it-IT"/>
        </w:rPr>
        <w:t>I lavoratori, senza distinzione di opinioni politiche, sindacali e di fede religiosa, hanno diritto, nei luoghi dove prestano la loro opera, di manifestare liberamente il proprio pensiero, nel rispetto dei principi della Costituzione e delle norme della presente legge</w:t>
      </w:r>
      <w:r>
        <w:rPr>
          <w:rFonts w:ascii="Helvetica Neue Light" w:hAnsi="Helvetica Neue Light" w:hint="default"/>
          <w:sz w:val="24"/>
          <w:szCs w:val="24"/>
          <w:rtl w:val="0"/>
        </w:rPr>
        <w:t>”</w:t>
      </w:r>
    </w:p>
    <w:p>
      <w:pPr>
        <w:pStyle w:val="Corpo"/>
        <w:rPr>
          <w:rFonts w:ascii="Helvetica Neue Light" w:cs="Helvetica Neue Light" w:hAnsi="Helvetica Neue Light" w:eastAsia="Helvetica Neue Light"/>
          <w:sz w:val="24"/>
          <w:szCs w:val="24"/>
        </w:rPr>
      </w:pPr>
    </w:p>
    <w:p>
      <w:pPr>
        <w:pStyle w:val="Corpo"/>
        <w:rPr>
          <w:rFonts w:ascii="Helvetica Neue Light" w:cs="Helvetica Neue Light" w:hAnsi="Helvetica Neue Light" w:eastAsia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rtl w:val="0"/>
          <w:lang w:val="it-IT"/>
        </w:rPr>
        <w:t>Il pi</w:t>
      </w:r>
      <w:r>
        <w:rPr>
          <w:rFonts w:ascii="Helvetica Neue Light" w:hAnsi="Helvetica Neue Light" w:hint="default"/>
          <w:sz w:val="24"/>
          <w:szCs w:val="24"/>
          <w:rtl w:val="0"/>
          <w:lang w:val="it-IT"/>
        </w:rPr>
        <w:t xml:space="preserve">ù </w:t>
      </w:r>
      <w:r>
        <w:rPr>
          <w:rFonts w:ascii="Helvetica Neue Light" w:hAnsi="Helvetica Neue Light"/>
          <w:sz w:val="24"/>
          <w:szCs w:val="24"/>
          <w:rtl w:val="0"/>
          <w:lang w:val="it-IT"/>
        </w:rPr>
        <w:t xml:space="preserve">importante dello Statuto rimane probabilmente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l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art.18</w:t>
      </w:r>
      <w:r>
        <w:rPr>
          <w:rFonts w:ascii="Helvetica Neue Light" w:hAnsi="Helvetica Neue Light"/>
          <w:sz w:val="24"/>
          <w:szCs w:val="24"/>
          <w:rtl w:val="0"/>
          <w:lang w:val="it-IT"/>
        </w:rPr>
        <w:t xml:space="preserve">, ormai superato dal Job Act del governo Renzi, che </w:t>
      </w:r>
      <w:r>
        <w:rPr>
          <w:rFonts w:ascii="Helvetica Neue Light" w:hAnsi="Helvetica Neue Light"/>
          <w:sz w:val="24"/>
          <w:szCs w:val="24"/>
          <w:rtl w:val="0"/>
          <w:lang w:val="it-IT"/>
        </w:rPr>
        <w:t>regola</w:t>
      </w:r>
      <w:r>
        <w:rPr>
          <w:rFonts w:ascii="Helvetica Neue Light" w:hAnsi="Helvetica Neue Light"/>
          <w:sz w:val="24"/>
          <w:szCs w:val="24"/>
          <w:rtl w:val="0"/>
          <w:lang w:val="it-IT"/>
        </w:rPr>
        <w:t>va</w:t>
      </w:r>
      <w:r>
        <w:rPr>
          <w:rFonts w:ascii="Helvetica Neue Light" w:hAnsi="Helvetica Neue Light"/>
          <w:sz w:val="24"/>
          <w:szCs w:val="24"/>
          <w:rtl w:val="0"/>
          <w:lang w:val="it-IT"/>
        </w:rPr>
        <w:t xml:space="preserve"> la disciplina dei licenziamenti illegittimi e rappresenta</w:t>
      </w:r>
      <w:r>
        <w:rPr>
          <w:rFonts w:ascii="Helvetica Neue Light" w:hAnsi="Helvetica Neue Light"/>
          <w:sz w:val="24"/>
          <w:szCs w:val="24"/>
          <w:rtl w:val="0"/>
          <w:lang w:val="it-IT"/>
        </w:rPr>
        <w:t>va</w:t>
      </w:r>
      <w:r>
        <w:rPr>
          <w:rFonts w:ascii="Helvetica Neue Light" w:hAnsi="Helvetica Neue Light"/>
          <w:sz w:val="24"/>
          <w:szCs w:val="24"/>
          <w:rtl w:val="0"/>
          <w:lang w:val="it-IT"/>
        </w:rPr>
        <w:t xml:space="preserve"> una delle principali tutele per i lavoratori.</w:t>
      </w:r>
    </w:p>
    <w:p>
      <w:pPr>
        <w:pStyle w:val="Corpo"/>
        <w:rPr>
          <w:rFonts w:ascii="Helvetica Neue Light" w:cs="Helvetica Neue Light" w:hAnsi="Helvetica Neue Light" w:eastAsia="Helvetica Neue Light"/>
          <w:sz w:val="24"/>
          <w:szCs w:val="24"/>
        </w:rPr>
      </w:pPr>
    </w:p>
    <w:p>
      <w:pPr>
        <w:pStyle w:val="Corpo"/>
        <w:rPr>
          <w:rFonts w:ascii="Helvetica Neue Light" w:cs="Helvetica Neue Light" w:hAnsi="Helvetica Neue Light" w:eastAsia="Helvetica Neue Light"/>
          <w:sz w:val="24"/>
          <w:szCs w:val="24"/>
        </w:rPr>
      </w:pPr>
    </w:p>
    <w:p>
      <w:pPr>
        <w:pStyle w:val="Corpo"/>
        <w:bidi w:val="0"/>
      </w:pPr>
      <w:r>
        <w:rPr>
          <w:rFonts w:ascii="Helvetica Neue Light" w:hAnsi="Helvetica Neue Light"/>
          <w:sz w:val="24"/>
          <w:szCs w:val="24"/>
          <w:rtl w:val="0"/>
          <w:lang w:val="it-IT"/>
        </w:rPr>
        <w:t>Nicola Gemignani</w:t>
      </w:r>
      <w:r>
        <w:br w:type="textWrapping"/>
      </w: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